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CC" w:rsidRPr="00EE7BCC" w:rsidRDefault="00EE7BCC" w:rsidP="00EE7BCC">
      <w:pPr>
        <w:jc w:val="left"/>
        <w:rPr>
          <w:b/>
          <w:sz w:val="22"/>
          <w:szCs w:val="22"/>
          <w:lang w:val="en-CA"/>
        </w:rPr>
      </w:pPr>
      <w:r w:rsidRPr="00EE7BCC">
        <w:rPr>
          <w:b/>
          <w:sz w:val="22"/>
          <w:szCs w:val="22"/>
          <w:lang w:val="en-CA"/>
        </w:rPr>
        <w:t>School Health Coordinators’ Committee Discussions</w:t>
      </w:r>
    </w:p>
    <w:p w:rsidR="00EE7BCC" w:rsidRPr="00EE7BCC" w:rsidRDefault="00EE7BCC" w:rsidP="00EE7BCC">
      <w:pPr>
        <w:jc w:val="left"/>
        <w:rPr>
          <w:b/>
          <w:sz w:val="22"/>
          <w:szCs w:val="22"/>
          <w:lang w:val="en-CA"/>
        </w:rPr>
      </w:pPr>
      <w:r w:rsidRPr="00EE7BCC">
        <w:rPr>
          <w:b/>
          <w:sz w:val="22"/>
          <w:szCs w:val="22"/>
          <w:lang w:val="en-CA"/>
        </w:rPr>
        <w:t>Discussion Topic:</w:t>
      </w:r>
      <w:r w:rsidR="001738C5">
        <w:rPr>
          <w:b/>
          <w:sz w:val="22"/>
          <w:szCs w:val="22"/>
          <w:lang w:val="en-CA"/>
        </w:rPr>
        <w:t xml:space="preserve"> </w:t>
      </w:r>
      <w:r w:rsidRPr="00EE7BCC">
        <w:rPr>
          <w:b/>
          <w:sz w:val="22"/>
          <w:szCs w:val="22"/>
          <w:lang w:val="en-CA"/>
        </w:rPr>
        <w:t xml:space="preserve"> </w:t>
      </w:r>
      <w:r w:rsidR="001738C5">
        <w:rPr>
          <w:b/>
          <w:sz w:val="22"/>
          <w:szCs w:val="22"/>
          <w:lang w:val="en-CA"/>
        </w:rPr>
        <w:t xml:space="preserve">What is your sense of the purpose and perspective of the CIM on Student Achievement and Comprehensive School Health? </w:t>
      </w:r>
    </w:p>
    <w:p w:rsidR="00EE7BCC" w:rsidRPr="00EE7BCC" w:rsidRDefault="00EE7BCC" w:rsidP="00EE7BCC">
      <w:pPr>
        <w:jc w:val="left"/>
        <w:rPr>
          <w:sz w:val="22"/>
          <w:szCs w:val="22"/>
          <w:lang w:val="en-CA"/>
        </w:rPr>
      </w:pPr>
      <w:r w:rsidRPr="00EE7BCC">
        <w:rPr>
          <w:b/>
          <w:sz w:val="22"/>
          <w:szCs w:val="22"/>
          <w:lang w:val="en-CA"/>
        </w:rPr>
        <w:t xml:space="preserve">Source: </w:t>
      </w:r>
      <w:r w:rsidR="001738C5">
        <w:rPr>
          <w:b/>
          <w:sz w:val="22"/>
          <w:szCs w:val="22"/>
          <w:lang w:val="en-CA"/>
        </w:rPr>
        <w:t xml:space="preserve">Susan </w:t>
      </w:r>
      <w:proofErr w:type="spellStart"/>
      <w:proofErr w:type="gramStart"/>
      <w:r w:rsidR="001738C5">
        <w:rPr>
          <w:b/>
          <w:sz w:val="22"/>
          <w:szCs w:val="22"/>
          <w:lang w:val="en-CA"/>
        </w:rPr>
        <w:t>Hornby</w:t>
      </w:r>
      <w:proofErr w:type="spellEnd"/>
      <w:r w:rsidR="001738C5">
        <w:rPr>
          <w:b/>
          <w:sz w:val="22"/>
          <w:szCs w:val="22"/>
          <w:lang w:val="en-CA"/>
        </w:rPr>
        <w:t xml:space="preserve">  </w:t>
      </w:r>
      <w:r w:rsidR="001738C5" w:rsidRPr="001738C5">
        <w:rPr>
          <w:sz w:val="22"/>
          <w:szCs w:val="22"/>
          <w:lang w:val="en-CA"/>
        </w:rPr>
        <w:t>August</w:t>
      </w:r>
      <w:proofErr w:type="gramEnd"/>
      <w:r w:rsidR="001738C5" w:rsidRPr="001738C5">
        <w:rPr>
          <w:sz w:val="22"/>
          <w:szCs w:val="22"/>
          <w:lang w:val="en-CA"/>
        </w:rPr>
        <w:t xml:space="preserve"> 11</w:t>
      </w:r>
      <w:r w:rsidRPr="00EE7BCC">
        <w:rPr>
          <w:sz w:val="22"/>
          <w:szCs w:val="22"/>
          <w:lang w:val="en-CA"/>
        </w:rPr>
        <w:t xml:space="preserve"> 2013:</w:t>
      </w:r>
    </w:p>
    <w:p w:rsidR="001738C5" w:rsidRDefault="00EE7BCC" w:rsidP="00EE7BCC">
      <w:pPr>
        <w:jc w:val="left"/>
        <w:rPr>
          <w:sz w:val="22"/>
          <w:szCs w:val="22"/>
          <w:lang w:val="en-CA"/>
        </w:rPr>
      </w:pPr>
      <w:r w:rsidRPr="00EE7BCC">
        <w:rPr>
          <w:b/>
          <w:sz w:val="22"/>
          <w:szCs w:val="22"/>
          <w:lang w:val="en-CA"/>
        </w:rPr>
        <w:t>Question:</w:t>
      </w:r>
      <w:r w:rsidRPr="00EE7BCC">
        <w:rPr>
          <w:sz w:val="22"/>
          <w:szCs w:val="22"/>
          <w:lang w:val="en-CA"/>
        </w:rPr>
        <w:t xml:space="preserve"> </w:t>
      </w:r>
      <w:r w:rsidR="001738C5">
        <w:rPr>
          <w:sz w:val="22"/>
          <w:szCs w:val="22"/>
          <w:lang w:val="en-CA"/>
        </w:rPr>
        <w:t xml:space="preserve"> What is your sense of the purpose and perspective of the CIM on Student Achievement and Comprehensive School Health? </w:t>
      </w:r>
    </w:p>
    <w:p w:rsidR="001738C5" w:rsidRDefault="001738C5" w:rsidP="00EE7BCC">
      <w:pPr>
        <w:jc w:val="left"/>
        <w:rPr>
          <w:sz w:val="22"/>
          <w:szCs w:val="22"/>
          <w:lang w:val="en-CA"/>
        </w:rPr>
      </w:pPr>
      <w:r w:rsidRPr="001738C5">
        <w:rPr>
          <w:sz w:val="22"/>
          <w:szCs w:val="22"/>
          <w:lang w:val="en-CA"/>
        </w:rPr>
        <w:t>I have been having conversations with a couple of members of our Advisory Committee on this issue, given feedback on the table outlining individual and environmental factors that is shown on the latest Themes document from the research team (Deliverable 7).</w:t>
      </w:r>
    </w:p>
    <w:p w:rsidR="00EE7BCC" w:rsidRDefault="00EE7BCC" w:rsidP="00EE7BCC">
      <w:pPr>
        <w:jc w:val="left"/>
        <w:rPr>
          <w:b/>
          <w:sz w:val="22"/>
          <w:szCs w:val="22"/>
          <w:lang w:val="en-CA"/>
        </w:rPr>
      </w:pPr>
      <w:r w:rsidRPr="00EE7BCC">
        <w:rPr>
          <w:b/>
          <w:sz w:val="22"/>
          <w:szCs w:val="22"/>
          <w:lang w:val="en-CA"/>
        </w:rPr>
        <w:t>Responses:</w:t>
      </w:r>
    </w:p>
    <w:p w:rsidR="00EE7BCC" w:rsidRPr="00EE7BCC" w:rsidRDefault="001738C5" w:rsidP="00EE7BCC">
      <w:pPr>
        <w:jc w:val="left"/>
        <w:rPr>
          <w:sz w:val="22"/>
          <w:szCs w:val="22"/>
          <w:lang w:val="en-CA"/>
        </w:rPr>
      </w:pPr>
      <w:r w:rsidRPr="00EE7BCC">
        <w:rPr>
          <w:b/>
          <w:sz w:val="22"/>
          <w:szCs w:val="22"/>
          <w:lang w:val="en-CA"/>
        </w:rPr>
        <w:t xml:space="preserve"> </w:t>
      </w:r>
      <w:r w:rsidR="00EE7BCC" w:rsidRPr="00EE7BCC">
        <w:rPr>
          <w:b/>
          <w:sz w:val="22"/>
          <w:szCs w:val="22"/>
          <w:lang w:val="en-CA"/>
        </w:rPr>
        <w:t>(1)</w:t>
      </w:r>
      <w:r w:rsidR="00EE7BCC" w:rsidRPr="00EE7BCC">
        <w:rPr>
          <w:sz w:val="22"/>
          <w:szCs w:val="22"/>
          <w:lang w:val="en-CA"/>
        </w:rPr>
        <w:t xml:space="preserve"> </w:t>
      </w:r>
      <w:r>
        <w:rPr>
          <w:b/>
          <w:sz w:val="22"/>
          <w:szCs w:val="22"/>
          <w:lang w:val="en-CA"/>
        </w:rPr>
        <w:t>British Columbia</w:t>
      </w:r>
      <w:r w:rsidR="00EE7BCC">
        <w:rPr>
          <w:b/>
          <w:sz w:val="22"/>
          <w:szCs w:val="22"/>
          <w:lang w:val="en-CA"/>
        </w:rPr>
        <w:t>:</w:t>
      </w:r>
    </w:p>
    <w:p w:rsidR="001738C5" w:rsidRDefault="001738C5" w:rsidP="00EE7BCC">
      <w:pPr>
        <w:jc w:val="left"/>
        <w:rPr>
          <w:sz w:val="22"/>
          <w:szCs w:val="22"/>
          <w:lang w:val="en-CA"/>
        </w:rPr>
      </w:pPr>
      <w:r w:rsidRPr="001738C5">
        <w:rPr>
          <w:sz w:val="22"/>
          <w:szCs w:val="22"/>
          <w:lang w:val="en-CA"/>
        </w:rPr>
        <w:t>My understanding of this project is that it is intended to assess the impact of the CSH approach on student achievement (correct?), given a) we already have data on how the CSH approach impacts health behaviours and outcomes, and b) we want to have something to present to education decision makers, to encourage them to support further implementation of CSH. For those reasons, I wouldn’t want to include physical activity or diet/nutrition in the indicators, as that wouldn’t match the scope/purpose of the project. Having said that, I have struggled with the addition of the environmental factors, as I felt that they are also beyond the scope of what I would have defined as student achievement….they seem more like indicators of a healthy school community rather than indicators of student achievement (while of course they would influence student achievement). On the one hand, I am interested in seeing how a CSH approach does influence those environmental factors, especially if we don't really have existing data for those areas. Where it gets a little murky for me is the distinction between those "environmental" variables that could be impacted by a CSH approach (e.g. how effective is the CSH approach on enhancing teacher/parent/administrator knowledge), those that may or may not be part of a particular CSH initiative's design (</w:t>
      </w:r>
      <w:proofErr w:type="spellStart"/>
      <w:r w:rsidRPr="001738C5">
        <w:rPr>
          <w:sz w:val="22"/>
          <w:szCs w:val="22"/>
          <w:lang w:val="en-CA"/>
        </w:rPr>
        <w:t>ie</w:t>
      </w:r>
      <w:proofErr w:type="spellEnd"/>
      <w:r w:rsidRPr="001738C5">
        <w:rPr>
          <w:sz w:val="22"/>
          <w:szCs w:val="22"/>
          <w:lang w:val="en-CA"/>
        </w:rPr>
        <w:t>. process indicators, such as if a specific CSH initiative deliberately included staff training and professional development into their CSH initiative or not), and those that are mediating factors (e.g. I could see easily see some of the behavioural indicators being part of the mediating factors section)</w:t>
      </w:r>
    </w:p>
    <w:p w:rsidR="001738C5" w:rsidRDefault="001738C5" w:rsidP="00EE7BCC">
      <w:pPr>
        <w:jc w:val="left"/>
        <w:rPr>
          <w:sz w:val="22"/>
          <w:szCs w:val="22"/>
          <w:lang w:val="en-CA"/>
        </w:rPr>
      </w:pPr>
    </w:p>
    <w:p w:rsidR="00760B07" w:rsidRDefault="001738C5" w:rsidP="00EE7BCC">
      <w:pPr>
        <w:jc w:val="left"/>
        <w:rPr>
          <w:sz w:val="22"/>
          <w:szCs w:val="22"/>
          <w:lang w:val="en-CA"/>
        </w:rPr>
      </w:pPr>
      <w:r w:rsidRPr="001738C5">
        <w:rPr>
          <w:sz w:val="22"/>
          <w:szCs w:val="22"/>
          <w:lang w:val="en-CA"/>
        </w:rPr>
        <w:t xml:space="preserve"> </w:t>
      </w:r>
    </w:p>
    <w:p w:rsidR="004062B4" w:rsidRDefault="004062B4" w:rsidP="00EE7BCC">
      <w:pPr>
        <w:jc w:val="left"/>
        <w:rPr>
          <w:b/>
          <w:sz w:val="22"/>
          <w:szCs w:val="22"/>
          <w:lang w:val="en-CA"/>
        </w:rPr>
      </w:pPr>
    </w:p>
    <w:p w:rsidR="00EE7BCC" w:rsidRDefault="00760B07" w:rsidP="00EE7BCC">
      <w:pPr>
        <w:jc w:val="left"/>
        <w:rPr>
          <w:b/>
          <w:sz w:val="22"/>
          <w:szCs w:val="22"/>
          <w:lang w:val="en-CA"/>
        </w:rPr>
      </w:pPr>
      <w:r>
        <w:rPr>
          <w:b/>
          <w:sz w:val="22"/>
          <w:szCs w:val="22"/>
          <w:lang w:val="en-CA"/>
        </w:rPr>
        <w:lastRenderedPageBreak/>
        <w:t>(2) Prince Edward Island</w:t>
      </w:r>
      <w:r w:rsidR="00EE7BCC">
        <w:rPr>
          <w:b/>
          <w:sz w:val="22"/>
          <w:szCs w:val="22"/>
          <w:lang w:val="en-CA"/>
        </w:rPr>
        <w:t>:</w:t>
      </w:r>
    </w:p>
    <w:p w:rsidR="00760B07" w:rsidRPr="00760B07" w:rsidRDefault="00760B07" w:rsidP="00760B07">
      <w:pPr>
        <w:spacing w:before="100" w:beforeAutospacing="1" w:after="100" w:afterAutospacing="1" w:line="300" w:lineRule="atLeast"/>
        <w:jc w:val="left"/>
        <w:rPr>
          <w:sz w:val="22"/>
          <w:szCs w:val="22"/>
          <w:lang w:val="en-CA"/>
        </w:rPr>
      </w:pPr>
      <w:r w:rsidRPr="00760B07">
        <w:rPr>
          <w:sz w:val="22"/>
          <w:szCs w:val="22"/>
          <w:lang w:val="en-CA"/>
        </w:rPr>
        <w:t xml:space="preserve">There is a possibility that we all see the purpose of this CIM a little differently - depending on our current position, situation, and needs. For me, I would like to see how it can 'prove' that CSH framework, used to address health behaviours of students, impacts student academic achievement and student success (however you define that) - base on the literature review, key informant interviews etc.... That way - it's not just me saying it to the decisions makers- it is a collective voice from researchers and experts across the country. </w:t>
      </w:r>
    </w:p>
    <w:p w:rsidR="00EE7BCC" w:rsidRDefault="00760B07" w:rsidP="00760B07">
      <w:pPr>
        <w:jc w:val="left"/>
        <w:rPr>
          <w:b/>
          <w:sz w:val="22"/>
          <w:szCs w:val="22"/>
          <w:lang w:val="en-CA"/>
        </w:rPr>
      </w:pPr>
      <w:r>
        <w:rPr>
          <w:b/>
          <w:sz w:val="22"/>
          <w:szCs w:val="22"/>
          <w:lang w:val="en-CA"/>
        </w:rPr>
        <w:t xml:space="preserve"> </w:t>
      </w:r>
      <w:r w:rsidR="00EE7BCC">
        <w:rPr>
          <w:b/>
          <w:sz w:val="22"/>
          <w:szCs w:val="22"/>
          <w:lang w:val="en-CA"/>
        </w:rPr>
        <w:t xml:space="preserve">(3) </w:t>
      </w:r>
      <w:r>
        <w:rPr>
          <w:b/>
          <w:sz w:val="22"/>
          <w:szCs w:val="22"/>
          <w:lang w:val="en-CA"/>
        </w:rPr>
        <w:t>Alberta</w:t>
      </w:r>
      <w:r w:rsidR="00EE7BCC">
        <w:rPr>
          <w:b/>
          <w:sz w:val="22"/>
          <w:szCs w:val="22"/>
          <w:lang w:val="en-CA"/>
        </w:rPr>
        <w:t>:</w:t>
      </w:r>
    </w:p>
    <w:p w:rsidR="00760B07" w:rsidRPr="00760B07" w:rsidRDefault="00760B07" w:rsidP="00760B07">
      <w:pPr>
        <w:spacing w:before="100" w:beforeAutospacing="1" w:after="100" w:afterAutospacing="1" w:line="300" w:lineRule="atLeast"/>
        <w:jc w:val="left"/>
        <w:rPr>
          <w:sz w:val="22"/>
          <w:szCs w:val="22"/>
          <w:lang w:val="en-CA"/>
        </w:rPr>
      </w:pPr>
      <w:r w:rsidRPr="00760B07">
        <w:rPr>
          <w:sz w:val="22"/>
          <w:szCs w:val="22"/>
          <w:lang w:val="en-CA"/>
        </w:rPr>
        <w:t xml:space="preserve">I think there are two items here. One we need to determine CIM for student success (not just academic achievement) and then we need to determine the correlation between the CSH approach and the CIMs. When the CIM are determined (by Freeman's work) then we can look at how CSH enhances the CIMs for student success. For example, if school connectedness is a CIM for student success, then how might CSH enhance school connectedness so that more students achieve success? </w:t>
      </w:r>
    </w:p>
    <w:p w:rsidR="00760B07" w:rsidRPr="00EE7BCC" w:rsidRDefault="00760B07" w:rsidP="00760B07">
      <w:pPr>
        <w:jc w:val="left"/>
        <w:rPr>
          <w:sz w:val="22"/>
          <w:szCs w:val="22"/>
          <w:lang w:val="en-CA"/>
        </w:rPr>
      </w:pPr>
      <w:r>
        <w:rPr>
          <w:b/>
          <w:sz w:val="22"/>
          <w:szCs w:val="22"/>
          <w:lang w:val="en-CA"/>
        </w:rPr>
        <w:t xml:space="preserve"> </w:t>
      </w:r>
    </w:p>
    <w:p w:rsidR="00EE7BCC" w:rsidRPr="00EE7BCC" w:rsidRDefault="00EE7BCC" w:rsidP="00760B07">
      <w:pPr>
        <w:jc w:val="left"/>
        <w:rPr>
          <w:sz w:val="22"/>
          <w:szCs w:val="22"/>
          <w:lang w:val="en-CA"/>
        </w:rPr>
      </w:pPr>
      <w:r w:rsidRPr="00EE7BCC">
        <w:rPr>
          <w:sz w:val="22"/>
          <w:szCs w:val="22"/>
          <w:lang w:val="en-CA"/>
        </w:rPr>
        <w:br/>
      </w:r>
    </w:p>
    <w:p w:rsidR="001D6D30" w:rsidRPr="00EE7BCC" w:rsidRDefault="001D6D30" w:rsidP="00EE7BCC">
      <w:pPr>
        <w:jc w:val="left"/>
        <w:rPr>
          <w:sz w:val="22"/>
          <w:szCs w:val="22"/>
        </w:rPr>
      </w:pPr>
    </w:p>
    <w:sectPr w:rsidR="001D6D30" w:rsidRPr="00EE7BCC" w:rsidSect="00861D90">
      <w:headerReference w:type="default" r:id="rId8"/>
      <w:footerReference w:type="default" r:id="rId9"/>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77" w:rsidRDefault="00B57777" w:rsidP="00DE3DE3">
      <w:pPr>
        <w:spacing w:after="0" w:line="240" w:lineRule="auto"/>
      </w:pPr>
      <w:r>
        <w:separator/>
      </w:r>
    </w:p>
  </w:endnote>
  <w:endnote w:type="continuationSeparator" w:id="0">
    <w:p w:rsidR="00B57777" w:rsidRDefault="00B57777" w:rsidP="00DE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ing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8" w:rsidRDefault="004522B8"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77" w:rsidRDefault="00B57777" w:rsidP="00DE3DE3">
      <w:pPr>
        <w:spacing w:after="0" w:line="240" w:lineRule="auto"/>
      </w:pPr>
      <w:r>
        <w:separator/>
      </w:r>
    </w:p>
  </w:footnote>
  <w:footnote w:type="continuationSeparator" w:id="0">
    <w:p w:rsidR="00B57777" w:rsidRDefault="00B57777" w:rsidP="00DE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8" w:rsidRDefault="004522B8" w:rsidP="00861D90">
    <w:pPr>
      <w:pStyle w:val="Header"/>
    </w:pPr>
    <w:r>
      <w:rPr>
        <w:noProof/>
        <w:lang w:val="en-CA" w:eastAsia="en-CA"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D71F81"/>
    <w:multiLevelType w:val="multilevel"/>
    <w:tmpl w:val="A5A2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9">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A2B2827"/>
    <w:multiLevelType w:val="multilevel"/>
    <w:tmpl w:val="26E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3">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6"/>
  </w:num>
  <w:num w:numId="6">
    <w:abstractNumId w:val="3"/>
  </w:num>
  <w:num w:numId="7">
    <w:abstractNumId w:val="4"/>
  </w:num>
  <w:num w:numId="8">
    <w:abstractNumId w:val="13"/>
  </w:num>
  <w:num w:numId="9">
    <w:abstractNumId w:val="2"/>
  </w:num>
  <w:num w:numId="10">
    <w:abstractNumId w:val="5"/>
  </w:num>
  <w:num w:numId="11">
    <w:abstractNumId w:val="12"/>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922301"/>
    <w:rsid w:val="00003334"/>
    <w:rsid w:val="000E13CE"/>
    <w:rsid w:val="00166C52"/>
    <w:rsid w:val="001738C5"/>
    <w:rsid w:val="00173DF4"/>
    <w:rsid w:val="001D6D30"/>
    <w:rsid w:val="001F16AF"/>
    <w:rsid w:val="001F4F89"/>
    <w:rsid w:val="00226337"/>
    <w:rsid w:val="002720B8"/>
    <w:rsid w:val="00275B7B"/>
    <w:rsid w:val="002A562B"/>
    <w:rsid w:val="00363E95"/>
    <w:rsid w:val="003F6AE9"/>
    <w:rsid w:val="004062B4"/>
    <w:rsid w:val="004137D5"/>
    <w:rsid w:val="00427095"/>
    <w:rsid w:val="004522B8"/>
    <w:rsid w:val="004813A2"/>
    <w:rsid w:val="004B2353"/>
    <w:rsid w:val="004E3D01"/>
    <w:rsid w:val="004F64E5"/>
    <w:rsid w:val="005038A7"/>
    <w:rsid w:val="005D3472"/>
    <w:rsid w:val="006058AF"/>
    <w:rsid w:val="006450D7"/>
    <w:rsid w:val="00691DA2"/>
    <w:rsid w:val="00725F8B"/>
    <w:rsid w:val="00760B07"/>
    <w:rsid w:val="00771109"/>
    <w:rsid w:val="007E622B"/>
    <w:rsid w:val="00861D90"/>
    <w:rsid w:val="00864AC3"/>
    <w:rsid w:val="008A6457"/>
    <w:rsid w:val="008C2BFA"/>
    <w:rsid w:val="008E0256"/>
    <w:rsid w:val="00922301"/>
    <w:rsid w:val="00950E0E"/>
    <w:rsid w:val="00960622"/>
    <w:rsid w:val="009726E3"/>
    <w:rsid w:val="00A3119A"/>
    <w:rsid w:val="00A478D2"/>
    <w:rsid w:val="00A55F3A"/>
    <w:rsid w:val="00AB7CD6"/>
    <w:rsid w:val="00B57777"/>
    <w:rsid w:val="00B6202B"/>
    <w:rsid w:val="00B64ADA"/>
    <w:rsid w:val="00C15B8E"/>
    <w:rsid w:val="00C335AB"/>
    <w:rsid w:val="00C5203B"/>
    <w:rsid w:val="00D30E5A"/>
    <w:rsid w:val="00D66B1A"/>
    <w:rsid w:val="00DA5170"/>
    <w:rsid w:val="00DB434F"/>
    <w:rsid w:val="00DE3DE3"/>
    <w:rsid w:val="00E154EF"/>
    <w:rsid w:val="00E659CD"/>
    <w:rsid w:val="00E67485"/>
    <w:rsid w:val="00E923BE"/>
    <w:rsid w:val="00EE7BCC"/>
    <w:rsid w:val="00EF1B7A"/>
    <w:rsid w:val="00F938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s>
</file>

<file path=word/webSettings.xml><?xml version="1.0" encoding="utf-8"?>
<w:webSettings xmlns:r="http://schemas.openxmlformats.org/officeDocument/2006/relationships" xmlns:w="http://schemas.openxmlformats.org/wordprocessingml/2006/main">
  <w:divs>
    <w:div w:id="1027676406">
      <w:bodyDiv w:val="1"/>
      <w:marLeft w:val="0"/>
      <w:marRight w:val="0"/>
      <w:marTop w:val="0"/>
      <w:marBottom w:val="0"/>
      <w:divBdr>
        <w:top w:val="none" w:sz="0" w:space="0" w:color="auto"/>
        <w:left w:val="none" w:sz="0" w:space="0" w:color="auto"/>
        <w:bottom w:val="none" w:sz="0" w:space="0" w:color="auto"/>
        <w:right w:val="none" w:sz="0" w:space="0" w:color="auto"/>
      </w:divBdr>
      <w:divsChild>
        <w:div w:id="182911982">
          <w:marLeft w:val="0"/>
          <w:marRight w:val="0"/>
          <w:marTop w:val="100"/>
          <w:marBottom w:val="100"/>
          <w:divBdr>
            <w:top w:val="none" w:sz="0" w:space="0" w:color="auto"/>
            <w:left w:val="none" w:sz="0" w:space="0" w:color="auto"/>
            <w:bottom w:val="none" w:sz="0" w:space="0" w:color="auto"/>
            <w:right w:val="none" w:sz="0" w:space="0" w:color="auto"/>
          </w:divBdr>
          <w:divsChild>
            <w:div w:id="904335124">
              <w:marLeft w:val="360"/>
              <w:marRight w:val="360"/>
              <w:marTop w:val="0"/>
              <w:marBottom w:val="0"/>
              <w:divBdr>
                <w:top w:val="none" w:sz="0" w:space="0" w:color="auto"/>
                <w:left w:val="single" w:sz="6" w:space="18" w:color="9BB0B5"/>
                <w:bottom w:val="none" w:sz="0" w:space="0" w:color="auto"/>
                <w:right w:val="single" w:sz="6" w:space="18" w:color="9BB0B5"/>
              </w:divBdr>
              <w:divsChild>
                <w:div w:id="1843542211">
                  <w:marLeft w:val="360"/>
                  <w:marRight w:val="360"/>
                  <w:marTop w:val="0"/>
                  <w:marBottom w:val="0"/>
                  <w:divBdr>
                    <w:top w:val="none" w:sz="0" w:space="0" w:color="auto"/>
                    <w:left w:val="none" w:sz="0" w:space="0" w:color="auto"/>
                    <w:bottom w:val="none" w:sz="0" w:space="0" w:color="auto"/>
                    <w:right w:val="none" w:sz="0" w:space="0" w:color="auto"/>
                  </w:divBdr>
                  <w:divsChild>
                    <w:div w:id="1200901792">
                      <w:marLeft w:val="0"/>
                      <w:marRight w:val="0"/>
                      <w:marTop w:val="225"/>
                      <w:marBottom w:val="0"/>
                      <w:divBdr>
                        <w:top w:val="none" w:sz="0" w:space="0" w:color="auto"/>
                        <w:left w:val="none" w:sz="0" w:space="0" w:color="auto"/>
                        <w:bottom w:val="none" w:sz="0" w:space="0" w:color="auto"/>
                        <w:right w:val="none" w:sz="0" w:space="0" w:color="auto"/>
                      </w:divBdr>
                      <w:divsChild>
                        <w:div w:id="206374250">
                          <w:marLeft w:val="0"/>
                          <w:marRight w:val="0"/>
                          <w:marTop w:val="0"/>
                          <w:marBottom w:val="0"/>
                          <w:divBdr>
                            <w:top w:val="none" w:sz="0" w:space="0" w:color="auto"/>
                            <w:left w:val="none" w:sz="0" w:space="0" w:color="auto"/>
                            <w:bottom w:val="none" w:sz="0" w:space="0" w:color="auto"/>
                            <w:right w:val="none" w:sz="0" w:space="0" w:color="auto"/>
                          </w:divBdr>
                          <w:divsChild>
                            <w:div w:id="1216888706">
                              <w:marLeft w:val="0"/>
                              <w:marRight w:val="0"/>
                              <w:marTop w:val="0"/>
                              <w:marBottom w:val="0"/>
                              <w:divBdr>
                                <w:top w:val="none" w:sz="0" w:space="0" w:color="auto"/>
                                <w:left w:val="none" w:sz="0" w:space="0" w:color="auto"/>
                                <w:bottom w:val="none" w:sz="0" w:space="0" w:color="auto"/>
                                <w:right w:val="none" w:sz="0" w:space="0" w:color="auto"/>
                              </w:divBdr>
                              <w:divsChild>
                                <w:div w:id="527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4030">
          <w:marLeft w:val="0"/>
          <w:marRight w:val="0"/>
          <w:marTop w:val="100"/>
          <w:marBottom w:val="100"/>
          <w:divBdr>
            <w:top w:val="none" w:sz="0" w:space="0" w:color="auto"/>
            <w:left w:val="none" w:sz="0" w:space="0" w:color="auto"/>
            <w:bottom w:val="none" w:sz="0" w:space="0" w:color="auto"/>
            <w:right w:val="none" w:sz="0" w:space="0" w:color="auto"/>
          </w:divBdr>
          <w:divsChild>
            <w:div w:id="116335104">
              <w:marLeft w:val="360"/>
              <w:marRight w:val="360"/>
              <w:marTop w:val="0"/>
              <w:marBottom w:val="0"/>
              <w:divBdr>
                <w:top w:val="none" w:sz="0" w:space="0" w:color="auto"/>
                <w:left w:val="single" w:sz="6" w:space="18" w:color="9BB0B5"/>
                <w:bottom w:val="none" w:sz="0" w:space="0" w:color="auto"/>
                <w:right w:val="single" w:sz="6" w:space="18" w:color="9BB0B5"/>
              </w:divBdr>
              <w:divsChild>
                <w:div w:id="33502896">
                  <w:marLeft w:val="360"/>
                  <w:marRight w:val="360"/>
                  <w:marTop w:val="0"/>
                  <w:marBottom w:val="0"/>
                  <w:divBdr>
                    <w:top w:val="none" w:sz="0" w:space="0" w:color="auto"/>
                    <w:left w:val="none" w:sz="0" w:space="0" w:color="auto"/>
                    <w:bottom w:val="none" w:sz="0" w:space="0" w:color="auto"/>
                    <w:right w:val="none" w:sz="0" w:space="0" w:color="auto"/>
                  </w:divBdr>
                  <w:divsChild>
                    <w:div w:id="263656626">
                      <w:marLeft w:val="0"/>
                      <w:marRight w:val="0"/>
                      <w:marTop w:val="0"/>
                      <w:marBottom w:val="0"/>
                      <w:divBdr>
                        <w:top w:val="dotted" w:sz="6" w:space="0" w:color="DDDDDD"/>
                        <w:left w:val="none" w:sz="0" w:space="0" w:color="auto"/>
                        <w:bottom w:val="none" w:sz="0" w:space="0" w:color="auto"/>
                        <w:right w:val="none" w:sz="0" w:space="0" w:color="auto"/>
                      </w:divBdr>
                      <w:divsChild>
                        <w:div w:id="341399905">
                          <w:marLeft w:val="0"/>
                          <w:marRight w:val="0"/>
                          <w:marTop w:val="0"/>
                          <w:marBottom w:val="0"/>
                          <w:divBdr>
                            <w:top w:val="none" w:sz="0" w:space="0" w:color="auto"/>
                            <w:left w:val="none" w:sz="0" w:space="0" w:color="auto"/>
                            <w:bottom w:val="none" w:sz="0" w:space="0" w:color="auto"/>
                            <w:right w:val="none" w:sz="0" w:space="0" w:color="auto"/>
                          </w:divBdr>
                          <w:divsChild>
                            <w:div w:id="2093358476">
                              <w:marLeft w:val="0"/>
                              <w:marRight w:val="0"/>
                              <w:marTop w:val="0"/>
                              <w:marBottom w:val="0"/>
                              <w:divBdr>
                                <w:top w:val="none" w:sz="0" w:space="0" w:color="auto"/>
                                <w:left w:val="none" w:sz="0" w:space="0" w:color="auto"/>
                                <w:bottom w:val="none" w:sz="0" w:space="0" w:color="auto"/>
                                <w:right w:val="none" w:sz="0" w:space="0" w:color="auto"/>
                              </w:divBdr>
                              <w:divsChild>
                                <w:div w:id="740712521">
                                  <w:marLeft w:val="0"/>
                                  <w:marRight w:val="0"/>
                                  <w:marTop w:val="0"/>
                                  <w:marBottom w:val="0"/>
                                  <w:divBdr>
                                    <w:top w:val="none" w:sz="0" w:space="0" w:color="auto"/>
                                    <w:left w:val="none" w:sz="0" w:space="0" w:color="auto"/>
                                    <w:bottom w:val="none" w:sz="0" w:space="0" w:color="auto"/>
                                    <w:right w:val="none" w:sz="0" w:space="0" w:color="auto"/>
                                  </w:divBdr>
                                  <w:divsChild>
                                    <w:div w:id="1856268326">
                                      <w:marLeft w:val="0"/>
                                      <w:marRight w:val="0"/>
                                      <w:marTop w:val="0"/>
                                      <w:marBottom w:val="0"/>
                                      <w:divBdr>
                                        <w:top w:val="none" w:sz="0" w:space="0" w:color="auto"/>
                                        <w:left w:val="none" w:sz="0" w:space="0" w:color="auto"/>
                                        <w:bottom w:val="none" w:sz="0" w:space="0" w:color="auto"/>
                                        <w:right w:val="none" w:sz="0" w:space="0" w:color="auto"/>
                                      </w:divBdr>
                                      <w:divsChild>
                                        <w:div w:id="2012296128">
                                          <w:marLeft w:val="0"/>
                                          <w:marRight w:val="0"/>
                                          <w:marTop w:val="0"/>
                                          <w:marBottom w:val="0"/>
                                          <w:divBdr>
                                            <w:top w:val="none" w:sz="0" w:space="0" w:color="auto"/>
                                            <w:left w:val="none" w:sz="0" w:space="0" w:color="auto"/>
                                            <w:bottom w:val="none" w:sz="0" w:space="0" w:color="auto"/>
                                            <w:right w:val="none" w:sz="0" w:space="0" w:color="auto"/>
                                          </w:divBdr>
                                          <w:divsChild>
                                            <w:div w:id="604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57675">
      <w:bodyDiv w:val="1"/>
      <w:marLeft w:val="0"/>
      <w:marRight w:val="0"/>
      <w:marTop w:val="0"/>
      <w:marBottom w:val="0"/>
      <w:divBdr>
        <w:top w:val="none" w:sz="0" w:space="0" w:color="auto"/>
        <w:left w:val="none" w:sz="0" w:space="0" w:color="auto"/>
        <w:bottom w:val="none" w:sz="0" w:space="0" w:color="auto"/>
        <w:right w:val="none" w:sz="0" w:space="0" w:color="auto"/>
      </w:divBdr>
      <w:divsChild>
        <w:div w:id="534343443">
          <w:marLeft w:val="0"/>
          <w:marRight w:val="0"/>
          <w:marTop w:val="100"/>
          <w:marBottom w:val="100"/>
          <w:divBdr>
            <w:top w:val="none" w:sz="0" w:space="0" w:color="auto"/>
            <w:left w:val="none" w:sz="0" w:space="0" w:color="auto"/>
            <w:bottom w:val="none" w:sz="0" w:space="0" w:color="auto"/>
            <w:right w:val="none" w:sz="0" w:space="0" w:color="auto"/>
          </w:divBdr>
          <w:divsChild>
            <w:div w:id="1053694718">
              <w:marLeft w:val="360"/>
              <w:marRight w:val="360"/>
              <w:marTop w:val="0"/>
              <w:marBottom w:val="0"/>
              <w:divBdr>
                <w:top w:val="none" w:sz="0" w:space="0" w:color="auto"/>
                <w:left w:val="single" w:sz="6" w:space="18" w:color="9BB0B5"/>
                <w:bottom w:val="none" w:sz="0" w:space="0" w:color="auto"/>
                <w:right w:val="single" w:sz="6" w:space="18" w:color="9BB0B5"/>
              </w:divBdr>
              <w:divsChild>
                <w:div w:id="67849446">
                  <w:marLeft w:val="360"/>
                  <w:marRight w:val="360"/>
                  <w:marTop w:val="0"/>
                  <w:marBottom w:val="0"/>
                  <w:divBdr>
                    <w:top w:val="none" w:sz="0" w:space="0" w:color="auto"/>
                    <w:left w:val="none" w:sz="0" w:space="0" w:color="auto"/>
                    <w:bottom w:val="none" w:sz="0" w:space="0" w:color="auto"/>
                    <w:right w:val="none" w:sz="0" w:space="0" w:color="auto"/>
                  </w:divBdr>
                  <w:divsChild>
                    <w:div w:id="534856358">
                      <w:marLeft w:val="0"/>
                      <w:marRight w:val="0"/>
                      <w:marTop w:val="0"/>
                      <w:marBottom w:val="0"/>
                      <w:divBdr>
                        <w:top w:val="dotted" w:sz="6" w:space="0" w:color="DDDDDD"/>
                        <w:left w:val="none" w:sz="0" w:space="0" w:color="auto"/>
                        <w:bottom w:val="none" w:sz="0" w:space="0" w:color="auto"/>
                        <w:right w:val="none" w:sz="0" w:space="0" w:color="auto"/>
                      </w:divBdr>
                      <w:divsChild>
                        <w:div w:id="877281982">
                          <w:marLeft w:val="0"/>
                          <w:marRight w:val="0"/>
                          <w:marTop w:val="0"/>
                          <w:marBottom w:val="0"/>
                          <w:divBdr>
                            <w:top w:val="none" w:sz="0" w:space="0" w:color="auto"/>
                            <w:left w:val="none" w:sz="0" w:space="0" w:color="auto"/>
                            <w:bottom w:val="none" w:sz="0" w:space="0" w:color="auto"/>
                            <w:right w:val="none" w:sz="0" w:space="0" w:color="auto"/>
                          </w:divBdr>
                          <w:divsChild>
                            <w:div w:id="698823421">
                              <w:marLeft w:val="0"/>
                              <w:marRight w:val="0"/>
                              <w:marTop w:val="0"/>
                              <w:marBottom w:val="0"/>
                              <w:divBdr>
                                <w:top w:val="none" w:sz="0" w:space="0" w:color="auto"/>
                                <w:left w:val="none" w:sz="0" w:space="0" w:color="auto"/>
                                <w:bottom w:val="none" w:sz="0" w:space="0" w:color="auto"/>
                                <w:right w:val="none" w:sz="0" w:space="0" w:color="auto"/>
                              </w:divBdr>
                              <w:divsChild>
                                <w:div w:id="107891808">
                                  <w:marLeft w:val="0"/>
                                  <w:marRight w:val="0"/>
                                  <w:marTop w:val="0"/>
                                  <w:marBottom w:val="0"/>
                                  <w:divBdr>
                                    <w:top w:val="none" w:sz="0" w:space="0" w:color="auto"/>
                                    <w:left w:val="none" w:sz="0" w:space="0" w:color="auto"/>
                                    <w:bottom w:val="none" w:sz="0" w:space="0" w:color="auto"/>
                                    <w:right w:val="none" w:sz="0" w:space="0" w:color="auto"/>
                                  </w:divBdr>
                                  <w:divsChild>
                                    <w:div w:id="634678623">
                                      <w:marLeft w:val="0"/>
                                      <w:marRight w:val="0"/>
                                      <w:marTop w:val="0"/>
                                      <w:marBottom w:val="0"/>
                                      <w:divBdr>
                                        <w:top w:val="none" w:sz="0" w:space="0" w:color="auto"/>
                                        <w:left w:val="none" w:sz="0" w:space="0" w:color="auto"/>
                                        <w:bottom w:val="none" w:sz="0" w:space="0" w:color="auto"/>
                                        <w:right w:val="none" w:sz="0" w:space="0" w:color="auto"/>
                                      </w:divBdr>
                                      <w:divsChild>
                                        <w:div w:id="1902789194">
                                          <w:marLeft w:val="0"/>
                                          <w:marRight w:val="0"/>
                                          <w:marTop w:val="0"/>
                                          <w:marBottom w:val="0"/>
                                          <w:divBdr>
                                            <w:top w:val="none" w:sz="0" w:space="0" w:color="auto"/>
                                            <w:left w:val="none" w:sz="0" w:space="0" w:color="auto"/>
                                            <w:bottom w:val="none" w:sz="0" w:space="0" w:color="auto"/>
                                            <w:right w:val="none" w:sz="0" w:space="0" w:color="auto"/>
                                          </w:divBdr>
                                          <w:divsChild>
                                            <w:div w:id="11114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6726-E987-4EC5-9327-7FFDD4C8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Template>
  <TotalTime>25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mltranthomas</cp:lastModifiedBy>
  <cp:revision>4</cp:revision>
  <cp:lastPrinted>2013-10-30T12:21:00Z</cp:lastPrinted>
  <dcterms:created xsi:type="dcterms:W3CDTF">2013-10-30T12:25:00Z</dcterms:created>
  <dcterms:modified xsi:type="dcterms:W3CDTF">2013-10-30T12:56:00Z</dcterms:modified>
</cp:coreProperties>
</file>